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18526" w14:textId="77777777" w:rsidR="00324073" w:rsidRDefault="00324073" w:rsidP="00324073">
      <w:pPr>
        <w:jc w:val="center"/>
        <w:rPr>
          <w:b/>
          <w:sz w:val="28"/>
          <w:szCs w:val="28"/>
        </w:rPr>
      </w:pPr>
    </w:p>
    <w:p w14:paraId="2E8ECA60" w14:textId="29055097" w:rsidR="00770C48" w:rsidRDefault="00324073" w:rsidP="003240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</w:t>
      </w:r>
      <w:r>
        <w:rPr>
          <w:rFonts w:ascii="Calibri" w:hAnsi="Calibri" w:cs="Calibri"/>
          <w:b/>
          <w:sz w:val="28"/>
          <w:szCs w:val="28"/>
        </w:rPr>
        <w:t>ŞĂ</w:t>
      </w:r>
      <w:r>
        <w:rPr>
          <w:b/>
          <w:sz w:val="28"/>
          <w:szCs w:val="28"/>
        </w:rPr>
        <w:t xml:space="preserve"> TEHNIC</w:t>
      </w:r>
      <w:r>
        <w:rPr>
          <w:rFonts w:ascii="Calibri" w:hAnsi="Calibri" w:cs="Calibri"/>
          <w:b/>
          <w:sz w:val="28"/>
          <w:szCs w:val="28"/>
        </w:rPr>
        <w:t>Ă</w:t>
      </w:r>
      <w:r>
        <w:rPr>
          <w:b/>
          <w:sz w:val="28"/>
          <w:szCs w:val="28"/>
        </w:rPr>
        <w:t xml:space="preserve"> FT A04-2016</w:t>
      </w:r>
    </w:p>
    <w:p w14:paraId="5E5340B9" w14:textId="350E626C" w:rsidR="00324073" w:rsidRDefault="00324073" w:rsidP="00324073">
      <w:pPr>
        <w:jc w:val="center"/>
        <w:rPr>
          <w:rFonts w:ascii="Calibri" w:hAnsi="Calibri" w:cs="Calibri"/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chemX</w:t>
      </w:r>
      <w:proofErr w:type="spellEnd"/>
      <w:r>
        <w:rPr>
          <w:b/>
          <w:sz w:val="28"/>
          <w:szCs w:val="28"/>
        </w:rPr>
        <w:t xml:space="preserve">  ANTIRUGIN</w:t>
      </w:r>
      <w:r>
        <w:rPr>
          <w:rFonts w:ascii="Calibri" w:hAnsi="Calibri" w:cs="Calibri"/>
          <w:b/>
          <w:sz w:val="28"/>
          <w:szCs w:val="28"/>
        </w:rPr>
        <w:t>Ă</w:t>
      </w:r>
      <w:proofErr w:type="gramEnd"/>
    </w:p>
    <w:p w14:paraId="7A007412" w14:textId="0FC28027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b/>
          <w:color w:val="000000"/>
          <w:kern w:val="1"/>
          <w:lang w:eastAsia="ar-SA"/>
          <w14:ligatures w14:val="none"/>
        </w:rPr>
      </w:pPr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>1.Compozi</w:t>
      </w:r>
      <w:r w:rsidR="0028513B">
        <w:rPr>
          <w:rFonts w:ascii="Calibri" w:eastAsia="Arial" w:hAnsi="Calibri" w:cs="Calibri"/>
          <w:b/>
          <w:color w:val="000000"/>
          <w:kern w:val="1"/>
          <w:lang w:eastAsia="ar-SA"/>
          <w14:ligatures w14:val="none"/>
        </w:rPr>
        <w:t>ţ</w:t>
      </w:r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>ie</w:t>
      </w:r>
    </w:p>
    <w:p w14:paraId="7E71DD42" w14:textId="1806A553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proofErr w:type="spellStart"/>
      <w:r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chemX</w:t>
      </w:r>
      <w:proofErr w:type="spellEnd"/>
      <w:r w:rsidRPr="003E5D8A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Antirugin</w:t>
      </w:r>
      <w:r w:rsidR="00237B73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este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o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solu</w:t>
      </w:r>
      <w:r w:rsidR="00237B73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ţ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apoas</w:t>
      </w:r>
      <w:r w:rsidR="00237B73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acid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fosforic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,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</w:t>
      </w:r>
      <w:r w:rsidR="00237B73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ruri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anorganice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="00237B73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ş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agen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ţ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tensio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a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ctivi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.</w:t>
      </w:r>
    </w:p>
    <w:p w14:paraId="71421D97" w14:textId="77777777" w:rsidR="00324073" w:rsidRPr="00324073" w:rsidRDefault="00324073" w:rsidP="00324073">
      <w:pPr>
        <w:suppressAutoHyphens/>
        <w:spacing w:after="0" w:line="276" w:lineRule="auto"/>
        <w:jc w:val="center"/>
        <w:rPr>
          <w:rFonts w:eastAsia="Arial" w:cstheme="minorHAnsi"/>
          <w:color w:val="000000"/>
          <w:kern w:val="1"/>
          <w:lang w:eastAsia="ar-SA"/>
          <w14:ligatures w14:val="none"/>
        </w:rPr>
      </w:pPr>
    </w:p>
    <w:p w14:paraId="10762A5C" w14:textId="77777777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b/>
          <w:color w:val="000000"/>
          <w:kern w:val="1"/>
          <w:lang w:eastAsia="ar-SA"/>
          <w14:ligatures w14:val="none"/>
        </w:rPr>
      </w:pPr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 xml:space="preserve">2.Domeniu de </w:t>
      </w:r>
      <w:proofErr w:type="spellStart"/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>utilizare</w:t>
      </w:r>
      <w:proofErr w:type="spellEnd"/>
    </w:p>
    <w:p w14:paraId="2043D2AE" w14:textId="0D6C0603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Produsul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atac</w:t>
      </w:r>
      <w:r w:rsidR="007C6311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rugina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pe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suprafe</w:t>
      </w:r>
      <w:r w:rsidR="007C6311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ţ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ele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metalice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feroase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ş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o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converte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ş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te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î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ntr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-un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strat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fosfat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fier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care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protejeaz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suprafa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ţ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ş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se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constituie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î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n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strat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aderen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ţă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pentru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sistemul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vopsire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ce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urmeaz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fie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aplicat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.</w:t>
      </w:r>
    </w:p>
    <w:p w14:paraId="64F62D15" w14:textId="77777777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</w:p>
    <w:p w14:paraId="532C7098" w14:textId="77777777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b/>
          <w:color w:val="000000"/>
          <w:kern w:val="1"/>
          <w:lang w:eastAsia="ar-SA"/>
          <w14:ligatures w14:val="none"/>
        </w:rPr>
      </w:pPr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 xml:space="preserve">3.Caracteristici </w:t>
      </w:r>
      <w:proofErr w:type="spellStart"/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>tehnice</w:t>
      </w:r>
      <w:proofErr w:type="spellEnd"/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 xml:space="preserve"> </w:t>
      </w:r>
    </w:p>
    <w:tbl>
      <w:tblPr>
        <w:tblW w:w="9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480"/>
        <w:gridCol w:w="3264"/>
        <w:gridCol w:w="2520"/>
      </w:tblGrid>
      <w:tr w:rsidR="00324073" w:rsidRPr="00324073" w14:paraId="2B0D97CB" w14:textId="77777777" w:rsidTr="00B150A1"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E85B9F" w14:textId="77777777" w:rsidR="00324073" w:rsidRPr="00324073" w:rsidRDefault="00324073" w:rsidP="00324073">
            <w:pPr>
              <w:suppressAutoHyphens/>
              <w:spacing w:after="0" w:line="276" w:lineRule="auto"/>
              <w:rPr>
                <w:rFonts w:eastAsia="Arial" w:cstheme="minorHAnsi"/>
                <w:b/>
                <w:color w:val="000000"/>
                <w:kern w:val="1"/>
                <w:lang w:eastAsia="ar-SA"/>
                <w14:ligatures w14:val="none"/>
              </w:rPr>
            </w:pPr>
            <w:r w:rsidRPr="00324073">
              <w:rPr>
                <w:rFonts w:eastAsia="Arial" w:cstheme="minorHAnsi"/>
                <w:b/>
                <w:color w:val="000000"/>
                <w:kern w:val="1"/>
                <w:lang w:eastAsia="ar-SA"/>
                <w14:ligatures w14:val="none"/>
              </w:rPr>
              <w:t>Nr.</w:t>
            </w:r>
          </w:p>
          <w:p w14:paraId="6F0FCBE2" w14:textId="77777777" w:rsidR="00324073" w:rsidRPr="00324073" w:rsidRDefault="00324073" w:rsidP="00324073">
            <w:pPr>
              <w:suppressAutoHyphens/>
              <w:spacing w:after="0" w:line="276" w:lineRule="auto"/>
              <w:rPr>
                <w:rFonts w:eastAsia="Arial" w:cstheme="minorHAnsi"/>
                <w:b/>
                <w:color w:val="000000"/>
                <w:kern w:val="1"/>
                <w:lang w:eastAsia="ar-SA"/>
                <w14:ligatures w14:val="none"/>
              </w:rPr>
            </w:pPr>
            <w:proofErr w:type="spellStart"/>
            <w:r w:rsidRPr="00324073">
              <w:rPr>
                <w:rFonts w:eastAsia="Arial" w:cstheme="minorHAnsi"/>
                <w:b/>
                <w:color w:val="000000"/>
                <w:kern w:val="1"/>
                <w:lang w:eastAsia="ar-SA"/>
                <w14:ligatures w14:val="none"/>
              </w:rPr>
              <w:t>crt</w:t>
            </w:r>
            <w:proofErr w:type="spellEnd"/>
          </w:p>
        </w:tc>
        <w:tc>
          <w:tcPr>
            <w:tcW w:w="34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0D974F" w14:textId="28E2B84B" w:rsidR="00324073" w:rsidRPr="00324073" w:rsidRDefault="00324073" w:rsidP="00324073">
            <w:pPr>
              <w:suppressAutoHyphens/>
              <w:spacing w:after="0" w:line="276" w:lineRule="auto"/>
              <w:rPr>
                <w:rFonts w:eastAsia="Arial" w:cstheme="minorHAnsi"/>
                <w:b/>
                <w:color w:val="000000"/>
                <w:kern w:val="1"/>
                <w:lang w:eastAsia="ar-SA"/>
                <w14:ligatures w14:val="none"/>
              </w:rPr>
            </w:pPr>
            <w:r w:rsidRPr="00324073">
              <w:rPr>
                <w:rFonts w:eastAsia="Arial" w:cstheme="minorHAnsi"/>
                <w:b/>
                <w:color w:val="000000"/>
                <w:kern w:val="1"/>
                <w:lang w:eastAsia="ar-SA"/>
                <w14:ligatures w14:val="none"/>
              </w:rPr>
              <w:t>CARACTERISTIC</w:t>
            </w:r>
            <w:r w:rsidR="00461E7E" w:rsidRPr="003E5D8A">
              <w:rPr>
                <w:rFonts w:eastAsia="Arial" w:cstheme="minorHAnsi"/>
                <w:b/>
                <w:color w:val="000000"/>
                <w:kern w:val="1"/>
                <w:lang w:eastAsia="ar-SA"/>
                <w14:ligatures w14:val="none"/>
              </w:rPr>
              <w:t>Ă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72956E" w14:textId="4A207025" w:rsidR="00324073" w:rsidRPr="00324073" w:rsidRDefault="00324073" w:rsidP="00324073">
            <w:pPr>
              <w:suppressAutoHyphens/>
              <w:spacing w:after="0" w:line="276" w:lineRule="auto"/>
              <w:rPr>
                <w:rFonts w:eastAsia="Arial" w:cstheme="minorHAnsi"/>
                <w:b/>
                <w:color w:val="000000"/>
                <w:kern w:val="1"/>
                <w:lang w:eastAsia="ar-SA"/>
                <w14:ligatures w14:val="none"/>
              </w:rPr>
            </w:pPr>
            <w:r w:rsidRPr="00324073">
              <w:rPr>
                <w:rFonts w:eastAsia="Arial" w:cstheme="minorHAnsi"/>
                <w:b/>
                <w:color w:val="000000"/>
                <w:kern w:val="1"/>
                <w:lang w:eastAsia="ar-SA"/>
                <w14:ligatures w14:val="none"/>
              </w:rPr>
              <w:t>CONDI</w:t>
            </w:r>
            <w:r w:rsidR="00461E7E" w:rsidRPr="003E5D8A">
              <w:rPr>
                <w:rFonts w:eastAsia="Arial" w:cstheme="minorHAnsi"/>
                <w:b/>
                <w:color w:val="000000"/>
                <w:kern w:val="1"/>
                <w:lang w:eastAsia="ar-SA"/>
                <w14:ligatures w14:val="none"/>
              </w:rPr>
              <w:t>Ţ</w:t>
            </w:r>
            <w:r w:rsidRPr="00324073">
              <w:rPr>
                <w:rFonts w:eastAsia="Arial" w:cstheme="minorHAnsi"/>
                <w:b/>
                <w:color w:val="000000"/>
                <w:kern w:val="1"/>
                <w:lang w:eastAsia="ar-SA"/>
                <w14:ligatures w14:val="none"/>
              </w:rPr>
              <w:t>II DE ADMISIBILITATE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DB6DBD" w14:textId="652257D7" w:rsidR="00324073" w:rsidRPr="00324073" w:rsidRDefault="00324073" w:rsidP="00324073">
            <w:pPr>
              <w:suppressAutoHyphens/>
              <w:spacing w:after="0" w:line="276" w:lineRule="auto"/>
              <w:rPr>
                <w:rFonts w:eastAsia="Arial" w:cstheme="minorHAnsi"/>
                <w:b/>
                <w:color w:val="000000"/>
                <w:kern w:val="1"/>
                <w:lang w:eastAsia="ar-SA"/>
                <w14:ligatures w14:val="none"/>
              </w:rPr>
            </w:pPr>
            <w:r w:rsidRPr="00324073">
              <w:rPr>
                <w:rFonts w:eastAsia="Arial" w:cstheme="minorHAnsi"/>
                <w:b/>
                <w:color w:val="000000"/>
                <w:kern w:val="1"/>
                <w:lang w:eastAsia="ar-SA"/>
                <w14:ligatures w14:val="none"/>
              </w:rPr>
              <w:t>METODA DE ANALIZ</w:t>
            </w:r>
            <w:r w:rsidR="00461E7E" w:rsidRPr="003E5D8A">
              <w:rPr>
                <w:rFonts w:eastAsia="Arial" w:cstheme="minorHAnsi"/>
                <w:b/>
                <w:color w:val="000000"/>
                <w:kern w:val="1"/>
                <w:lang w:eastAsia="ar-SA"/>
                <w14:ligatures w14:val="none"/>
              </w:rPr>
              <w:t>Ă</w:t>
            </w:r>
          </w:p>
        </w:tc>
      </w:tr>
      <w:tr w:rsidR="00324073" w:rsidRPr="00324073" w14:paraId="0F7A5F94" w14:textId="77777777" w:rsidTr="00B150A1"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852010" w14:textId="77777777" w:rsidR="00324073" w:rsidRPr="00324073" w:rsidRDefault="00324073" w:rsidP="00324073">
            <w:pPr>
              <w:suppressAutoHyphens/>
              <w:spacing w:after="0" w:line="276" w:lineRule="auto"/>
              <w:jc w:val="center"/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</w:pPr>
            <w:r w:rsidRPr="00324073"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  <w:t>1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2BCD11" w14:textId="77777777" w:rsidR="00324073" w:rsidRPr="00324073" w:rsidRDefault="00324073" w:rsidP="00324073">
            <w:pPr>
              <w:suppressAutoHyphens/>
              <w:spacing w:after="0" w:line="276" w:lineRule="auto"/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</w:pPr>
            <w:r w:rsidRPr="00324073"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  <w:t>Aspect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C66FB69" w14:textId="77777777" w:rsidR="00324073" w:rsidRPr="00324073" w:rsidRDefault="00324073" w:rsidP="00324073">
            <w:pPr>
              <w:suppressAutoHyphens/>
              <w:spacing w:after="0" w:line="276" w:lineRule="auto"/>
              <w:jc w:val="center"/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</w:pPr>
            <w:proofErr w:type="spellStart"/>
            <w:r w:rsidRPr="00324073"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  <w:t>lichid</w:t>
            </w:r>
            <w:proofErr w:type="spellEnd"/>
            <w:r w:rsidRPr="00324073"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  <w:t xml:space="preserve"> </w:t>
            </w:r>
            <w:proofErr w:type="spellStart"/>
            <w:r w:rsidRPr="00324073"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  <w:t>limpede</w:t>
            </w:r>
            <w:proofErr w:type="spellEnd"/>
            <w:r w:rsidRPr="00324073"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  <w:t xml:space="preserve">, </w:t>
            </w:r>
            <w:proofErr w:type="spellStart"/>
            <w:r w:rsidRPr="00324073"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  <w:t>omogen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5C7DD1C" w14:textId="77777777" w:rsidR="00324073" w:rsidRPr="00324073" w:rsidRDefault="00324073" w:rsidP="00324073">
            <w:pPr>
              <w:suppressAutoHyphens/>
              <w:spacing w:after="0" w:line="276" w:lineRule="auto"/>
              <w:jc w:val="center"/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</w:pPr>
            <w:proofErr w:type="spellStart"/>
            <w:r w:rsidRPr="00324073"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  <w:t>vizual</w:t>
            </w:r>
            <w:proofErr w:type="spellEnd"/>
          </w:p>
        </w:tc>
      </w:tr>
      <w:tr w:rsidR="00324073" w:rsidRPr="00324073" w14:paraId="7367B696" w14:textId="77777777" w:rsidTr="00B150A1"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B17386" w14:textId="77777777" w:rsidR="00324073" w:rsidRPr="00324073" w:rsidRDefault="00324073" w:rsidP="00324073">
            <w:pPr>
              <w:suppressAutoHyphens/>
              <w:spacing w:after="0" w:line="276" w:lineRule="auto"/>
              <w:jc w:val="center"/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</w:pPr>
            <w:r w:rsidRPr="00324073"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  <w:t>2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A9D5D1" w14:textId="77777777" w:rsidR="00324073" w:rsidRPr="00324073" w:rsidRDefault="00324073" w:rsidP="00324073">
            <w:pPr>
              <w:suppressAutoHyphens/>
              <w:spacing w:after="0" w:line="276" w:lineRule="auto"/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</w:pPr>
            <w:proofErr w:type="spellStart"/>
            <w:r w:rsidRPr="00324073"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  <w:t>Densitate</w:t>
            </w:r>
            <w:proofErr w:type="spellEnd"/>
            <w:r w:rsidRPr="00324073"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  <w:t xml:space="preserve"> la 20C, g/cm3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C7C6940" w14:textId="77777777" w:rsidR="00324073" w:rsidRPr="00324073" w:rsidRDefault="00324073" w:rsidP="00324073">
            <w:pPr>
              <w:suppressAutoHyphens/>
              <w:spacing w:after="0" w:line="276" w:lineRule="auto"/>
              <w:jc w:val="center"/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</w:pPr>
            <w:r w:rsidRPr="00324073"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  <w:t>1.15-1.20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BDE8A2E" w14:textId="77777777" w:rsidR="00324073" w:rsidRPr="00324073" w:rsidRDefault="00324073" w:rsidP="00324073">
            <w:pPr>
              <w:suppressAutoHyphens/>
              <w:spacing w:after="0" w:line="276" w:lineRule="auto"/>
              <w:jc w:val="center"/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</w:pPr>
            <w:r w:rsidRPr="00324073">
              <w:rPr>
                <w:rFonts w:eastAsia="Arial" w:cstheme="minorHAnsi"/>
                <w:color w:val="000000"/>
                <w:kern w:val="1"/>
                <w:lang w:eastAsia="ar-SA"/>
                <w14:ligatures w14:val="none"/>
              </w:rPr>
              <w:t>SR ISO 2811/1995</w:t>
            </w:r>
          </w:p>
        </w:tc>
      </w:tr>
    </w:tbl>
    <w:p w14:paraId="6CD49B51" w14:textId="77777777" w:rsidR="00324073" w:rsidRPr="00324073" w:rsidRDefault="00324073" w:rsidP="00324073">
      <w:pPr>
        <w:suppressAutoHyphens/>
        <w:spacing w:after="0" w:line="276" w:lineRule="auto"/>
        <w:jc w:val="center"/>
        <w:rPr>
          <w:rFonts w:eastAsia="Arial" w:cstheme="minorHAnsi"/>
          <w:color w:val="000000"/>
          <w:kern w:val="1"/>
          <w:lang w:eastAsia="ar-SA"/>
          <w14:ligatures w14:val="none"/>
        </w:rPr>
      </w:pPr>
    </w:p>
    <w:p w14:paraId="335751F6" w14:textId="77777777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b/>
          <w:color w:val="000000"/>
          <w:kern w:val="1"/>
          <w:lang w:eastAsia="ar-SA"/>
          <w14:ligatures w14:val="none"/>
        </w:rPr>
      </w:pPr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 xml:space="preserve">4.Mod de </w:t>
      </w:r>
      <w:proofErr w:type="spellStart"/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>aplicare</w:t>
      </w:r>
      <w:proofErr w:type="spellEnd"/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 xml:space="preserve"> </w:t>
      </w:r>
    </w:p>
    <w:p w14:paraId="37F0149F" w14:textId="30E12EC1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Produsul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se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aplic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pe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suprafa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ţ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ruginit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cu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pensula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sau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prin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imersare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.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Dac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stratul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rugin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este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foarte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gros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se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impune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o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cur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ăţ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are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prealabil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,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mecanic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(cu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peria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â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rm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,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etc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.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)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sau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chimic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(cu o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solu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ţ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antirugin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pe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baz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acid sulfuric).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Produsul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se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aplic</w:t>
      </w:r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la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temperaturi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ambientale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î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ntre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10 </w:t>
      </w:r>
      <w:proofErr w:type="spellStart"/>
      <w:r w:rsidR="00461E7E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ş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30°C. Nu se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aplic</w:t>
      </w:r>
      <w:r w:rsidR="00D018EC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pe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ploaie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.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Dup</w:t>
      </w:r>
      <w:r w:rsidR="00D018EC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uscare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se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vor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="00D018EC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î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nl</w:t>
      </w:r>
      <w:r w:rsidR="00D018EC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tura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eventualele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urme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</w:t>
      </w:r>
      <w:r w:rsidR="00D018EC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ruri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sau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acid.</w:t>
      </w:r>
    </w:p>
    <w:p w14:paraId="1053F1D4" w14:textId="087AC068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Primul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strat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al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sistemului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vopsire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se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va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aplica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la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cel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pu</w:t>
      </w:r>
      <w:r w:rsidR="00D018EC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ţ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in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2 ore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dup</w:t>
      </w:r>
      <w:r w:rsidR="00D018EC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uscarea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complet</w:t>
      </w:r>
      <w:r w:rsidR="00D018EC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(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cca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20 ore).</w:t>
      </w:r>
    </w:p>
    <w:p w14:paraId="7F71123A" w14:textId="77777777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</w:p>
    <w:p w14:paraId="2FD52E76" w14:textId="30598EE2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b/>
          <w:color w:val="000000"/>
          <w:kern w:val="1"/>
          <w:lang w:eastAsia="ar-SA"/>
          <w14:ligatures w14:val="none"/>
        </w:rPr>
      </w:pPr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>5.M</w:t>
      </w:r>
      <w:r w:rsidR="00D018EC" w:rsidRPr="003E5D8A">
        <w:rPr>
          <w:rFonts w:eastAsia="Arial" w:cstheme="minorHAnsi"/>
          <w:b/>
          <w:color w:val="000000"/>
          <w:kern w:val="1"/>
          <w:lang w:eastAsia="ar-SA"/>
          <w14:ligatures w14:val="none"/>
        </w:rPr>
        <w:t>ă</w:t>
      </w:r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>suri de Securitate</w:t>
      </w:r>
    </w:p>
    <w:p w14:paraId="20643438" w14:textId="76CB2FBE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Provoacă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leziuni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ocular grave.</w:t>
      </w:r>
      <w:r w:rsidR="00D018EC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Provoaca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iritarea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pielii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.</w:t>
      </w:r>
    </w:p>
    <w:p w14:paraId="3F340988" w14:textId="77777777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Purtaţi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mănuşi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protecţie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/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îmbrăcăminte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protecţie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/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echipament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protectie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gram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</w:t>
      </w:r>
      <w:proofErr w:type="gram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ochilor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/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echipament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protectie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a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feţei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.</w:t>
      </w:r>
    </w:p>
    <w:p w14:paraId="4A5E814B" w14:textId="77777777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Spălaţi-vă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bine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după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utilizare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.</w:t>
      </w:r>
    </w:p>
    <w:p w14:paraId="269300C0" w14:textId="77777777" w:rsidR="00324073" w:rsidRPr="00324073" w:rsidRDefault="00324073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A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nu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se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lăsa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la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îndemâna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copiilor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.</w:t>
      </w:r>
    </w:p>
    <w:p w14:paraId="70908BCE" w14:textId="5BF7E4D1" w:rsidR="00324073" w:rsidRPr="00324073" w:rsidRDefault="009407DC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proofErr w:type="spellStart"/>
      <w:r>
        <w:rPr>
          <w:rFonts w:ascii="Calibri" w:eastAsia="Arial" w:hAnsi="Calibri" w:cs="Calibri"/>
          <w:color w:val="000000"/>
          <w:kern w:val="1"/>
          <w:lang w:eastAsia="ar-SA"/>
          <w14:ligatures w14:val="none"/>
        </w:rPr>
        <w:t>Î</w:t>
      </w:r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n</w:t>
      </w:r>
      <w:proofErr w:type="spellEnd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c</w:t>
      </w:r>
      <w:proofErr w:type="spellStart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az</w:t>
      </w:r>
      <w:proofErr w:type="spellEnd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contact cu </w:t>
      </w:r>
      <w:proofErr w:type="spellStart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pielea</w:t>
      </w:r>
      <w:proofErr w:type="spellEnd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sau</w:t>
      </w:r>
      <w:proofErr w:type="spellEnd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cu </w:t>
      </w:r>
      <w:proofErr w:type="spellStart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ochii</w:t>
      </w:r>
      <w:proofErr w:type="spellEnd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sp</w:t>
      </w:r>
      <w:r>
        <w:rPr>
          <w:rFonts w:ascii="Calibri" w:eastAsia="Arial" w:hAnsi="Calibri" w:cs="Calibri"/>
          <w:color w:val="000000"/>
          <w:kern w:val="1"/>
          <w:lang w:eastAsia="ar-SA"/>
          <w14:ligatures w14:val="none"/>
        </w:rPr>
        <w:t>ă</w:t>
      </w:r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la</w:t>
      </w:r>
      <w:r>
        <w:rPr>
          <w:rFonts w:ascii="Calibri" w:eastAsia="Arial" w:hAnsi="Calibri" w:cs="Calibri"/>
          <w:color w:val="000000"/>
          <w:kern w:val="1"/>
          <w:lang w:eastAsia="ar-SA"/>
          <w14:ligatures w14:val="none"/>
        </w:rPr>
        <w:t>ţ</w:t>
      </w:r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</w:t>
      </w:r>
      <w:proofErr w:type="spellEnd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cu </w:t>
      </w:r>
      <w:proofErr w:type="spellStart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mult</w:t>
      </w:r>
      <w:r>
        <w:rPr>
          <w:rFonts w:ascii="Calibri" w:eastAsia="Arial" w:hAnsi="Calibri" w:cs="Calibri"/>
          <w:color w:val="000000"/>
          <w:kern w:val="1"/>
          <w:lang w:eastAsia="ar-SA"/>
          <w14:ligatures w14:val="none"/>
        </w:rPr>
        <w:t>ă</w:t>
      </w:r>
      <w:proofErr w:type="spellEnd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ap</w:t>
      </w:r>
      <w:r>
        <w:rPr>
          <w:rFonts w:ascii="Calibri" w:eastAsia="Arial" w:hAnsi="Calibri" w:cs="Calibri"/>
          <w:color w:val="000000"/>
          <w:kern w:val="1"/>
          <w:lang w:eastAsia="ar-SA"/>
          <w14:ligatures w14:val="none"/>
        </w:rPr>
        <w:t>ă</w:t>
      </w:r>
      <w:proofErr w:type="spellEnd"/>
      <w:r w:rsidR="00324073"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.</w:t>
      </w:r>
    </w:p>
    <w:p w14:paraId="745057AB" w14:textId="787B5EB2" w:rsidR="00324073" w:rsidRPr="003E5D8A" w:rsidRDefault="00324073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CITI</w:t>
      </w:r>
      <w:r w:rsidR="002E3DC3">
        <w:rPr>
          <w:rFonts w:ascii="Calibri" w:eastAsia="Arial" w:hAnsi="Calibri" w:cs="Calibri"/>
          <w:color w:val="000000"/>
          <w:kern w:val="1"/>
          <w:lang w:eastAsia="ar-SA"/>
          <w14:ligatures w14:val="none"/>
        </w:rPr>
        <w:t>Ţ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 FI</w:t>
      </w:r>
      <w:r w:rsidR="002E3DC3">
        <w:rPr>
          <w:rFonts w:ascii="Calibri" w:eastAsia="Arial" w:hAnsi="Calibri" w:cs="Calibri"/>
          <w:color w:val="000000"/>
          <w:kern w:val="1"/>
          <w:lang w:eastAsia="ar-SA"/>
          <w14:ligatures w14:val="none"/>
        </w:rPr>
        <w:t>Ş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A CU DATE DE SECURITATE A PRODUSULUI </w:t>
      </w:r>
      <w:r w:rsidR="002E3DC3">
        <w:rPr>
          <w:rFonts w:ascii="Calibri" w:eastAsia="Arial" w:hAnsi="Calibri" w:cs="Calibri"/>
          <w:color w:val="000000"/>
          <w:kern w:val="1"/>
          <w:lang w:eastAsia="ar-SA"/>
          <w14:ligatures w14:val="none"/>
        </w:rPr>
        <w:t>Î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NAINTE DE UTILIZARE!</w:t>
      </w:r>
    </w:p>
    <w:p w14:paraId="04F9138A" w14:textId="77777777" w:rsidR="008A0954" w:rsidRDefault="008A0954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</w:p>
    <w:p w14:paraId="733142C8" w14:textId="77777777" w:rsidR="003E5D8A" w:rsidRPr="003E5D8A" w:rsidRDefault="003E5D8A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</w:p>
    <w:p w14:paraId="5FF414DB" w14:textId="77777777" w:rsidR="008A0954" w:rsidRPr="00324073" w:rsidRDefault="008A0954" w:rsidP="00324073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</w:p>
    <w:p w14:paraId="49402272" w14:textId="77777777" w:rsidR="00324073" w:rsidRPr="00324073" w:rsidRDefault="00324073" w:rsidP="00324073">
      <w:pPr>
        <w:suppressAutoHyphens/>
        <w:spacing w:after="0" w:line="276" w:lineRule="auto"/>
        <w:jc w:val="center"/>
        <w:rPr>
          <w:rFonts w:eastAsia="Arial" w:cstheme="minorHAnsi"/>
          <w:color w:val="000000"/>
          <w:kern w:val="1"/>
          <w:lang w:eastAsia="ar-SA"/>
          <w14:ligatures w14:val="none"/>
        </w:rPr>
      </w:pPr>
    </w:p>
    <w:p w14:paraId="3C765BD6" w14:textId="3D1FD0C9" w:rsidR="00324073" w:rsidRPr="00324073" w:rsidRDefault="00324073" w:rsidP="008A0954">
      <w:pPr>
        <w:suppressAutoHyphens/>
        <w:spacing w:after="0" w:line="276" w:lineRule="auto"/>
        <w:rPr>
          <w:rFonts w:eastAsia="Arial" w:cstheme="minorHAnsi"/>
          <w:b/>
          <w:color w:val="000000"/>
          <w:kern w:val="1"/>
          <w:lang w:eastAsia="ar-SA"/>
          <w14:ligatures w14:val="none"/>
        </w:rPr>
      </w:pPr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lastRenderedPageBreak/>
        <w:t xml:space="preserve">6.Ambalare transport </w:t>
      </w:r>
      <w:proofErr w:type="spellStart"/>
      <w:r w:rsidR="008A0954" w:rsidRPr="003E5D8A">
        <w:rPr>
          <w:rFonts w:eastAsia="Arial" w:cstheme="minorHAnsi"/>
          <w:b/>
          <w:color w:val="000000"/>
          <w:kern w:val="1"/>
          <w:lang w:eastAsia="ar-SA"/>
          <w14:ligatures w14:val="none"/>
        </w:rPr>
        <w:t>ş</w:t>
      </w:r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>i</w:t>
      </w:r>
      <w:proofErr w:type="spellEnd"/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>depozitare</w:t>
      </w:r>
      <w:proofErr w:type="spellEnd"/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 xml:space="preserve"> </w:t>
      </w:r>
    </w:p>
    <w:p w14:paraId="23ADF437" w14:textId="349587D2" w:rsidR="00324073" w:rsidRPr="00324073" w:rsidRDefault="00324073" w:rsidP="008A0954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Produsul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se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pastreaz</w:t>
      </w:r>
      <w:r w:rsidR="008A0954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="008A0954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î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n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ambalaje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="008A0954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î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nchise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etan</w:t>
      </w:r>
      <w:r w:rsidR="008A0954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ş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="008A0954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î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n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spa</w:t>
      </w:r>
      <w:r w:rsidR="008A0954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ţ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sigure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,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acoperite</w:t>
      </w:r>
      <w:proofErr w:type="spellEnd"/>
      <w:r w:rsidR="008A0954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,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la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temperaturi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</w:t>
      </w:r>
      <w:r w:rsidR="008A0954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30ºC</w:t>
      </w:r>
      <w:r w:rsidR="008A0954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.</w:t>
      </w:r>
    </w:p>
    <w:p w14:paraId="637EA2CB" w14:textId="74D94D25" w:rsidR="00324073" w:rsidRPr="00324073" w:rsidRDefault="00324073" w:rsidP="008A0954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Ambalarea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se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realizeaz</w:t>
      </w:r>
      <w:r w:rsidR="008A0954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="008A0954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î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n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ambalaje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din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materiale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plastice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0,9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litri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.</w:t>
      </w:r>
    </w:p>
    <w:p w14:paraId="0C382429" w14:textId="77777777" w:rsidR="00324073" w:rsidRPr="00324073" w:rsidRDefault="00324073" w:rsidP="008A0954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A se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evita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sursele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căldură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,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radiaţii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,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electricitate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statică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şi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contact cu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produsele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alimentare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.</w:t>
      </w:r>
    </w:p>
    <w:p w14:paraId="60CFE746" w14:textId="77777777" w:rsidR="00324073" w:rsidRPr="00324073" w:rsidRDefault="00324073" w:rsidP="008A0954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Transportul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produsului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se face cu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mijloace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transport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acoperite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.</w:t>
      </w:r>
    </w:p>
    <w:p w14:paraId="22E852FB" w14:textId="77777777" w:rsidR="00324073" w:rsidRPr="00324073" w:rsidRDefault="00324073" w:rsidP="008A0954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ADR/RID: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Clasa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8;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Eticheta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8;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Grup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ambalaj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2</w:t>
      </w:r>
    </w:p>
    <w:p w14:paraId="45C425E6" w14:textId="77777777" w:rsidR="00324073" w:rsidRPr="00324073" w:rsidRDefault="00324073" w:rsidP="008A0954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</w:p>
    <w:p w14:paraId="10EEC3AC" w14:textId="6BCC358C" w:rsidR="00324073" w:rsidRPr="00324073" w:rsidRDefault="00324073" w:rsidP="008A0954">
      <w:pPr>
        <w:suppressAutoHyphens/>
        <w:spacing w:after="0" w:line="276" w:lineRule="auto"/>
        <w:rPr>
          <w:rFonts w:eastAsia="Arial" w:cstheme="minorHAnsi"/>
          <w:b/>
          <w:color w:val="000000"/>
          <w:kern w:val="1"/>
          <w:lang w:eastAsia="ar-SA"/>
          <w14:ligatures w14:val="none"/>
        </w:rPr>
      </w:pPr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 xml:space="preserve">7.Termen de </w:t>
      </w:r>
      <w:proofErr w:type="spellStart"/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>valabilitate</w:t>
      </w:r>
      <w:proofErr w:type="spellEnd"/>
      <w:r w:rsidRPr="00324073">
        <w:rPr>
          <w:rFonts w:eastAsia="Arial" w:cstheme="minorHAnsi"/>
          <w:b/>
          <w:color w:val="000000"/>
          <w:kern w:val="1"/>
          <w:lang w:eastAsia="ar-SA"/>
          <w14:ligatures w14:val="none"/>
        </w:rPr>
        <w:t xml:space="preserve"> </w:t>
      </w:r>
    </w:p>
    <w:p w14:paraId="32D54C2A" w14:textId="052174CF" w:rsidR="00324073" w:rsidRPr="00324073" w:rsidRDefault="00324073" w:rsidP="008A0954">
      <w:pPr>
        <w:suppressAutoHyphens/>
        <w:spacing w:after="0" w:line="276" w:lineRule="auto"/>
        <w:rPr>
          <w:rFonts w:eastAsia="Arial" w:cstheme="minorHAnsi"/>
          <w:color w:val="000000"/>
          <w:kern w:val="1"/>
          <w:lang w:eastAsia="ar-SA"/>
          <w14:ligatures w14:val="none"/>
        </w:rPr>
      </w:pP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Termenul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valabilitate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al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produsului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este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24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luni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 xml:space="preserve"> de la data </w:t>
      </w:r>
      <w:proofErr w:type="spellStart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fabrica</w:t>
      </w:r>
      <w:r w:rsidR="008A0954" w:rsidRPr="003E5D8A">
        <w:rPr>
          <w:rFonts w:eastAsia="Arial" w:cstheme="minorHAnsi"/>
          <w:color w:val="000000"/>
          <w:kern w:val="1"/>
          <w:lang w:eastAsia="ar-SA"/>
          <w14:ligatures w14:val="none"/>
        </w:rPr>
        <w:t>ţ</w:t>
      </w:r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iei</w:t>
      </w:r>
      <w:proofErr w:type="spellEnd"/>
      <w:r w:rsidRPr="00324073">
        <w:rPr>
          <w:rFonts w:eastAsia="Arial" w:cstheme="minorHAnsi"/>
          <w:color w:val="000000"/>
          <w:kern w:val="1"/>
          <w:lang w:eastAsia="ar-SA"/>
          <w14:ligatures w14:val="none"/>
        </w:rPr>
        <w:t>.</w:t>
      </w:r>
    </w:p>
    <w:p w14:paraId="1BFB7B44" w14:textId="77777777" w:rsidR="00324073" w:rsidRPr="003E5D8A" w:rsidRDefault="00324073" w:rsidP="00324073">
      <w:pPr>
        <w:jc w:val="center"/>
        <w:rPr>
          <w:rFonts w:cstheme="minorHAnsi"/>
          <w:b/>
          <w:sz w:val="28"/>
          <w:szCs w:val="28"/>
        </w:rPr>
      </w:pPr>
    </w:p>
    <w:p w14:paraId="438CCEB2" w14:textId="77777777" w:rsidR="00324073" w:rsidRPr="003E5D8A" w:rsidRDefault="00324073" w:rsidP="00324073">
      <w:pPr>
        <w:rPr>
          <w:rFonts w:cstheme="minorHAnsi"/>
        </w:rPr>
      </w:pPr>
    </w:p>
    <w:sectPr w:rsidR="00324073" w:rsidRPr="003E5D8A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2A657" w14:textId="77777777" w:rsidR="00923F5C" w:rsidRDefault="00923F5C" w:rsidP="00120149">
      <w:pPr>
        <w:spacing w:after="0" w:line="240" w:lineRule="auto"/>
      </w:pPr>
      <w:r>
        <w:separator/>
      </w:r>
    </w:p>
  </w:endnote>
  <w:endnote w:type="continuationSeparator" w:id="0">
    <w:p w14:paraId="5D109E3F" w14:textId="77777777" w:rsidR="00923F5C" w:rsidRDefault="00923F5C" w:rsidP="00120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27E3D" w14:textId="3239938D" w:rsidR="00120149" w:rsidRDefault="00120149" w:rsidP="00120149">
    <w:pPr>
      <w:pStyle w:val="Footer"/>
      <w:jc w:val="center"/>
    </w:pPr>
    <w:r>
      <w:t xml:space="preserve">CHEMX LPE SRL – Str. </w:t>
    </w:r>
    <w:proofErr w:type="spellStart"/>
    <w:r>
      <w:t>Me</w:t>
    </w:r>
    <w:r>
      <w:rPr>
        <w:rFonts w:ascii="Calibri" w:hAnsi="Calibri" w:cs="Calibri"/>
      </w:rPr>
      <w:t>ş</w:t>
    </w:r>
    <w:r>
      <w:t>te</w:t>
    </w:r>
    <w:r>
      <w:rPr>
        <w:rFonts w:ascii="Calibri" w:hAnsi="Calibri" w:cs="Calibri"/>
      </w:rPr>
      <w:t>ş</w:t>
    </w:r>
    <w:r>
      <w:t>ugarilor</w:t>
    </w:r>
    <w:proofErr w:type="spellEnd"/>
    <w:r>
      <w:t xml:space="preserve"> nr.18, Sat </w:t>
    </w:r>
    <w:proofErr w:type="spellStart"/>
    <w:r>
      <w:t>T</w:t>
    </w:r>
    <w:r>
      <w:rPr>
        <w:rFonts w:ascii="Calibri" w:hAnsi="Calibri" w:cs="Calibri"/>
      </w:rPr>
      <w:t>ă</w:t>
    </w:r>
    <w:r>
      <w:t>rian</w:t>
    </w:r>
    <w:proofErr w:type="spellEnd"/>
    <w:r>
      <w:t xml:space="preserve">, </w:t>
    </w:r>
    <w:proofErr w:type="spellStart"/>
    <w:r>
      <w:t>Comuna</w:t>
    </w:r>
    <w:proofErr w:type="spellEnd"/>
    <w:r>
      <w:t xml:space="preserve"> </w:t>
    </w:r>
    <w:proofErr w:type="spellStart"/>
    <w:r>
      <w:t>Giri</w:t>
    </w:r>
    <w:r>
      <w:rPr>
        <w:rFonts w:ascii="Calibri" w:hAnsi="Calibri" w:cs="Calibri"/>
      </w:rPr>
      <w:t>ş</w:t>
    </w:r>
    <w:r>
      <w:t>u</w:t>
    </w:r>
    <w:proofErr w:type="spellEnd"/>
    <w:r>
      <w:t xml:space="preserve"> de </w:t>
    </w:r>
    <w:proofErr w:type="spellStart"/>
    <w:r>
      <w:t>Cri</w:t>
    </w:r>
    <w:r>
      <w:rPr>
        <w:rFonts w:ascii="Calibri" w:hAnsi="Calibri" w:cs="Calibri"/>
      </w:rPr>
      <w:t>ş</w:t>
    </w:r>
    <w:proofErr w:type="spellEnd"/>
    <w:r>
      <w:t xml:space="preserve"> – Jud. Bihor (417272)</w:t>
    </w:r>
  </w:p>
  <w:p w14:paraId="5F5E56C6" w14:textId="709124AD" w:rsidR="00120149" w:rsidRDefault="00120149" w:rsidP="00120149">
    <w:pPr>
      <w:pStyle w:val="Footer"/>
      <w:jc w:val="center"/>
    </w:pPr>
    <w:r>
      <w:t xml:space="preserve">E-mail: </w:t>
    </w:r>
    <w:hyperlink r:id="rId1" w:history="1">
      <w:r w:rsidRPr="005C48FB">
        <w:rPr>
          <w:rStyle w:val="Hyperlink"/>
        </w:rPr>
        <w:t>office@chemx.ro</w:t>
      </w:r>
    </w:hyperlink>
    <w:r>
      <w:t xml:space="preserve">               Site: </w:t>
    </w:r>
    <w:hyperlink r:id="rId2" w:history="1">
      <w:r w:rsidRPr="005C48FB">
        <w:rPr>
          <w:rStyle w:val="Hyperlink"/>
        </w:rPr>
        <w:t>www.chemx.ro</w:t>
      </w:r>
    </w:hyperlink>
    <w:r>
      <w:t xml:space="preserve">              </w:t>
    </w:r>
    <w:proofErr w:type="spellStart"/>
    <w:r>
      <w:t>Telefon</w:t>
    </w:r>
    <w:proofErr w:type="spellEnd"/>
    <w:r>
      <w:t>: +40 259 39 00 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E4087" w14:textId="77777777" w:rsidR="00923F5C" w:rsidRDefault="00923F5C" w:rsidP="00120149">
      <w:pPr>
        <w:spacing w:after="0" w:line="240" w:lineRule="auto"/>
      </w:pPr>
      <w:r>
        <w:separator/>
      </w:r>
    </w:p>
  </w:footnote>
  <w:footnote w:type="continuationSeparator" w:id="0">
    <w:p w14:paraId="4ABA3F44" w14:textId="77777777" w:rsidR="00923F5C" w:rsidRDefault="00923F5C" w:rsidP="00120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8008B" w14:textId="54064EC8" w:rsidR="00120149" w:rsidRDefault="00120149" w:rsidP="00120149">
    <w:pPr>
      <w:pStyle w:val="Header"/>
      <w:jc w:val="center"/>
    </w:pPr>
    <w:r>
      <w:rPr>
        <w:noProof/>
      </w:rPr>
      <w:drawing>
        <wp:inline distT="0" distB="0" distL="0" distR="0" wp14:anchorId="11091FA8" wp14:editId="0B535C31">
          <wp:extent cx="3291840" cy="8461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0090" cy="861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3F7CB1" w14:textId="77777777" w:rsidR="00120149" w:rsidRDefault="001201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149"/>
    <w:rsid w:val="00120149"/>
    <w:rsid w:val="00237B73"/>
    <w:rsid w:val="0028513B"/>
    <w:rsid w:val="002E3DC3"/>
    <w:rsid w:val="00324073"/>
    <w:rsid w:val="003E5D8A"/>
    <w:rsid w:val="00461E7E"/>
    <w:rsid w:val="004D1443"/>
    <w:rsid w:val="00610357"/>
    <w:rsid w:val="00770C48"/>
    <w:rsid w:val="007C6311"/>
    <w:rsid w:val="008A0954"/>
    <w:rsid w:val="00923F5C"/>
    <w:rsid w:val="009407DC"/>
    <w:rsid w:val="00BD43A4"/>
    <w:rsid w:val="00D018EC"/>
    <w:rsid w:val="00E7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3C543"/>
  <w15:chartTrackingRefBased/>
  <w15:docId w15:val="{DAF96FC8-B842-43A4-9648-AFDE75E96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0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149"/>
  </w:style>
  <w:style w:type="paragraph" w:styleId="Footer">
    <w:name w:val="footer"/>
    <w:basedOn w:val="Normal"/>
    <w:link w:val="FooterChar"/>
    <w:uiPriority w:val="99"/>
    <w:unhideWhenUsed/>
    <w:rsid w:val="00120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149"/>
  </w:style>
  <w:style w:type="character" w:styleId="Hyperlink">
    <w:name w:val="Hyperlink"/>
    <w:basedOn w:val="DefaultParagraphFont"/>
    <w:uiPriority w:val="99"/>
    <w:unhideWhenUsed/>
    <w:rsid w:val="001201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01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emx.ro" TargetMode="External"/><Relationship Id="rId1" Type="http://schemas.openxmlformats.org/officeDocument/2006/relationships/hyperlink" Target="mailto:office@chemx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Ionut Gadalean</dc:creator>
  <cp:keywords/>
  <dc:description/>
  <cp:lastModifiedBy>Ionut Gadalean</cp:lastModifiedBy>
  <cp:revision>10</cp:revision>
  <dcterms:created xsi:type="dcterms:W3CDTF">2023-06-12T08:26:00Z</dcterms:created>
  <dcterms:modified xsi:type="dcterms:W3CDTF">2023-06-12T10:08:00Z</dcterms:modified>
</cp:coreProperties>
</file>